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6B" w:rsidRDefault="0002516B" w:rsidP="0002516B">
      <w:pPr>
        <w:spacing w:line="480" w:lineRule="auto"/>
        <w:ind w:firstLineChars="600" w:firstLine="1687"/>
        <w:rPr>
          <w:rFonts w:ascii="Times New Roman" w:hAnsi="Times New Roman" w:cs="Times New Roman"/>
          <w:b/>
          <w:bCs/>
          <w:sz w:val="28"/>
          <w:szCs w:val="28"/>
        </w:rPr>
      </w:pPr>
      <w:r>
        <w:rPr>
          <w:rFonts w:ascii="Times New Roman" w:hAnsi="Times New Roman" w:cs="Times New Roman"/>
          <w:b/>
          <w:bCs/>
          <w:sz w:val="28"/>
          <w:szCs w:val="28"/>
        </w:rPr>
        <w:t>INTERNATIONAL STUDENT CELL</w:t>
      </w:r>
    </w:p>
    <w:p w:rsidR="0002516B" w:rsidRDefault="0002516B" w:rsidP="0002516B">
      <w:pPr>
        <w:spacing w:line="480" w:lineRule="auto"/>
        <w:ind w:firstLineChars="300" w:firstLine="660"/>
        <w:rPr>
          <w:rFonts w:ascii="Times New Roman" w:hAnsi="Times New Roman" w:cs="Times New Roman"/>
        </w:rPr>
      </w:pPr>
      <w:r>
        <w:rPr>
          <w:rFonts w:ascii="Times New Roman" w:hAnsi="Times New Roman" w:cs="Times New Roman"/>
        </w:rPr>
        <w:t>The institution has an international student cell, which sends faculty members to different countries like Bhutan ,Nepal,and to interact with their respective authorities and brief them about the various facilities that are available  at our institution.</w:t>
      </w:r>
    </w:p>
    <w:p w:rsidR="0002516B" w:rsidRDefault="0002516B" w:rsidP="0002516B">
      <w:pPr>
        <w:spacing w:line="480" w:lineRule="auto"/>
        <w:ind w:firstLineChars="400" w:firstLine="880"/>
        <w:rPr>
          <w:rFonts w:ascii="Times New Roman" w:hAnsi="Times New Roman" w:cs="Times New Roman"/>
        </w:rPr>
      </w:pPr>
      <w:r>
        <w:rPr>
          <w:rFonts w:ascii="Times New Roman" w:hAnsi="Times New Roman" w:cs="Times New Roman"/>
        </w:rPr>
        <w:t>The following are the facilities for overseas students:</w:t>
      </w:r>
    </w:p>
    <w:p w:rsidR="0002516B" w:rsidRDefault="0002516B" w:rsidP="0002516B">
      <w:pPr>
        <w:numPr>
          <w:ilvl w:val="0"/>
          <w:numId w:val="1"/>
        </w:numPr>
        <w:spacing w:after="0" w:line="480" w:lineRule="auto"/>
        <w:rPr>
          <w:rFonts w:ascii="Times New Roman" w:hAnsi="Times New Roman" w:cs="Times New Roman"/>
        </w:rPr>
      </w:pPr>
      <w:r>
        <w:rPr>
          <w:rFonts w:ascii="Times New Roman" w:hAnsi="Times New Roman" w:cs="Times New Roman"/>
        </w:rPr>
        <w:t>Well-furnished and sophisticated NRI hostel is available for the overseas students</w:t>
      </w:r>
    </w:p>
    <w:p w:rsidR="0002516B" w:rsidRDefault="0002516B" w:rsidP="0002516B">
      <w:pPr>
        <w:numPr>
          <w:ilvl w:val="0"/>
          <w:numId w:val="1"/>
        </w:numPr>
        <w:spacing w:after="0" w:line="480" w:lineRule="auto"/>
        <w:rPr>
          <w:rFonts w:ascii="Times New Roman" w:hAnsi="Times New Roman" w:cs="Times New Roman"/>
        </w:rPr>
      </w:pPr>
      <w:r>
        <w:rPr>
          <w:rFonts w:ascii="Times New Roman" w:hAnsi="Times New Roman" w:cs="Times New Roman"/>
        </w:rPr>
        <w:t>Wi-Fi facility for the NRI students in the hostel</w:t>
      </w:r>
    </w:p>
    <w:p w:rsidR="0002516B" w:rsidRDefault="0002516B" w:rsidP="0002516B">
      <w:pPr>
        <w:numPr>
          <w:ilvl w:val="0"/>
          <w:numId w:val="1"/>
        </w:numPr>
        <w:spacing w:after="0" w:line="480" w:lineRule="auto"/>
        <w:rPr>
          <w:rFonts w:ascii="Times New Roman" w:hAnsi="Times New Roman" w:cs="Times New Roman"/>
        </w:rPr>
      </w:pPr>
      <w:r>
        <w:rPr>
          <w:rFonts w:ascii="Times New Roman" w:hAnsi="Times New Roman" w:cs="Times New Roman"/>
        </w:rPr>
        <w:t>Fully air conditioned rooms.</w:t>
      </w:r>
    </w:p>
    <w:p w:rsidR="0002516B" w:rsidRDefault="0002516B" w:rsidP="0002516B">
      <w:pPr>
        <w:numPr>
          <w:ilvl w:val="0"/>
          <w:numId w:val="1"/>
        </w:numPr>
        <w:spacing w:after="0" w:line="480" w:lineRule="auto"/>
        <w:rPr>
          <w:rFonts w:ascii="Times New Roman" w:hAnsi="Times New Roman" w:cs="Times New Roman"/>
        </w:rPr>
      </w:pPr>
      <w:r>
        <w:rPr>
          <w:rFonts w:ascii="Times New Roman" w:hAnsi="Times New Roman" w:cs="Times New Roman"/>
        </w:rPr>
        <w:t>Multi-cuisine canteen is available in hostel for these students.</w:t>
      </w:r>
    </w:p>
    <w:p w:rsidR="0002516B" w:rsidRDefault="0002516B" w:rsidP="0002516B">
      <w:pPr>
        <w:numPr>
          <w:ilvl w:val="0"/>
          <w:numId w:val="1"/>
        </w:numPr>
        <w:spacing w:after="0" w:line="480" w:lineRule="auto"/>
        <w:rPr>
          <w:rFonts w:ascii="Times New Roman" w:hAnsi="Times New Roman" w:cs="Times New Roman"/>
        </w:rPr>
      </w:pPr>
      <w:r>
        <w:rPr>
          <w:rFonts w:ascii="Times New Roman" w:hAnsi="Times New Roman" w:cs="Times New Roman"/>
        </w:rPr>
        <w:t>Hospital facility is available for the students round the clock.</w:t>
      </w:r>
    </w:p>
    <w:p w:rsidR="0002516B" w:rsidRDefault="0002516B" w:rsidP="0002516B">
      <w:pPr>
        <w:numPr>
          <w:ilvl w:val="0"/>
          <w:numId w:val="1"/>
        </w:numPr>
        <w:spacing w:after="0" w:line="480" w:lineRule="auto"/>
        <w:rPr>
          <w:rFonts w:ascii="Times New Roman" w:hAnsi="Times New Roman" w:cs="Times New Roman"/>
        </w:rPr>
      </w:pPr>
      <w:r>
        <w:rPr>
          <w:rFonts w:ascii="Times New Roman" w:hAnsi="Times New Roman" w:cs="Times New Roman"/>
        </w:rPr>
        <w:t>Student insurance policies are also available.</w:t>
      </w:r>
    </w:p>
    <w:p w:rsidR="00B56C62" w:rsidRDefault="0002516B" w:rsidP="00032467">
      <w:pPr>
        <w:spacing w:line="480" w:lineRule="auto"/>
        <w:rPr>
          <w:rFonts w:ascii="Times New Roman" w:hAnsi="Times New Roman" w:cs="Times New Roman"/>
        </w:rPr>
      </w:pPr>
      <w:r>
        <w:rPr>
          <w:rFonts w:ascii="Times New Roman" w:hAnsi="Times New Roman" w:cs="Times New Roman"/>
        </w:rPr>
        <w:t xml:space="preserve">                       As a result of the above </w:t>
      </w:r>
      <w:bookmarkStart w:id="0" w:name="_GoBack"/>
      <w:bookmarkEnd w:id="0"/>
      <w:r>
        <w:rPr>
          <w:rFonts w:ascii="Times New Roman" w:hAnsi="Times New Roman" w:cs="Times New Roman"/>
        </w:rPr>
        <w:t>facilities provided helps in creating good name for the institution and motivates students from various countries to pursue their education here.</w:t>
      </w:r>
    </w:p>
    <w:tbl>
      <w:tblPr>
        <w:tblStyle w:val="TableGrid"/>
        <w:tblW w:w="0" w:type="auto"/>
        <w:tblLook w:val="04A0"/>
      </w:tblPr>
      <w:tblGrid>
        <w:gridCol w:w="1098"/>
        <w:gridCol w:w="3960"/>
        <w:gridCol w:w="4518"/>
      </w:tblGrid>
      <w:tr w:rsidR="00032467" w:rsidTr="00032467">
        <w:tc>
          <w:tcPr>
            <w:tcW w:w="1098" w:type="dxa"/>
          </w:tcPr>
          <w:p w:rsidR="00032467" w:rsidRPr="00032467" w:rsidRDefault="00032467" w:rsidP="00032467">
            <w:pPr>
              <w:spacing w:line="480" w:lineRule="auto"/>
              <w:rPr>
                <w:rFonts w:ascii="Times New Roman" w:hAnsi="Times New Roman" w:cs="Times New Roman"/>
              </w:rPr>
            </w:pPr>
            <w:r>
              <w:rPr>
                <w:rFonts w:ascii="Times New Roman" w:hAnsi="Times New Roman" w:cs="Times New Roman"/>
              </w:rPr>
              <w:t>S.NO</w:t>
            </w:r>
          </w:p>
        </w:tc>
        <w:tc>
          <w:tcPr>
            <w:tcW w:w="3960" w:type="dxa"/>
          </w:tcPr>
          <w:p w:rsidR="00032467" w:rsidRPr="00032467" w:rsidRDefault="00032467" w:rsidP="00032467">
            <w:pPr>
              <w:spacing w:line="480" w:lineRule="auto"/>
              <w:rPr>
                <w:rFonts w:ascii="Times New Roman" w:hAnsi="Times New Roman" w:cs="Times New Roman"/>
              </w:rPr>
            </w:pPr>
            <w:r>
              <w:rPr>
                <w:rFonts w:ascii="Times New Roman" w:hAnsi="Times New Roman" w:cs="Times New Roman"/>
              </w:rPr>
              <w:t xml:space="preserve">                             YEAR</w:t>
            </w:r>
          </w:p>
        </w:tc>
        <w:tc>
          <w:tcPr>
            <w:tcW w:w="4518" w:type="dxa"/>
          </w:tcPr>
          <w:p w:rsidR="00032467" w:rsidRPr="00032467" w:rsidRDefault="00032467" w:rsidP="00032467">
            <w:pPr>
              <w:spacing w:line="480" w:lineRule="auto"/>
              <w:rPr>
                <w:rFonts w:ascii="Times New Roman" w:hAnsi="Times New Roman" w:cs="Times New Roman"/>
              </w:rPr>
            </w:pPr>
            <w:r>
              <w:rPr>
                <w:rFonts w:ascii="Times New Roman" w:hAnsi="Times New Roman" w:cs="Times New Roman"/>
              </w:rPr>
              <w:t>NO OF STUDENTS ADMITTED</w:t>
            </w:r>
          </w:p>
        </w:tc>
      </w:tr>
      <w:tr w:rsidR="00032467" w:rsidTr="00032467">
        <w:tc>
          <w:tcPr>
            <w:tcW w:w="1098" w:type="dxa"/>
          </w:tcPr>
          <w:p w:rsidR="00032467" w:rsidRDefault="000D7581" w:rsidP="00032467">
            <w:pPr>
              <w:spacing w:line="480" w:lineRule="auto"/>
            </w:pPr>
            <w:r>
              <w:t>1</w:t>
            </w:r>
          </w:p>
        </w:tc>
        <w:tc>
          <w:tcPr>
            <w:tcW w:w="3960" w:type="dxa"/>
          </w:tcPr>
          <w:p w:rsidR="00032467" w:rsidRDefault="00032467" w:rsidP="00032467">
            <w:pPr>
              <w:spacing w:line="480" w:lineRule="auto"/>
            </w:pPr>
            <w:r>
              <w:t>2017-2018</w:t>
            </w:r>
          </w:p>
        </w:tc>
        <w:tc>
          <w:tcPr>
            <w:tcW w:w="4518" w:type="dxa"/>
          </w:tcPr>
          <w:p w:rsidR="00032467" w:rsidRDefault="00032467" w:rsidP="00032467">
            <w:pPr>
              <w:spacing w:line="480" w:lineRule="auto"/>
            </w:pPr>
            <w:r>
              <w:t xml:space="preserve"> 06</w:t>
            </w:r>
          </w:p>
        </w:tc>
      </w:tr>
      <w:tr w:rsidR="00032467" w:rsidTr="00032467">
        <w:tc>
          <w:tcPr>
            <w:tcW w:w="1098" w:type="dxa"/>
          </w:tcPr>
          <w:p w:rsidR="00032467" w:rsidRDefault="000D7581" w:rsidP="00032467">
            <w:pPr>
              <w:spacing w:line="480" w:lineRule="auto"/>
            </w:pPr>
            <w:r>
              <w:t>2</w:t>
            </w:r>
          </w:p>
        </w:tc>
        <w:tc>
          <w:tcPr>
            <w:tcW w:w="3960" w:type="dxa"/>
          </w:tcPr>
          <w:p w:rsidR="00032467" w:rsidRDefault="00032467" w:rsidP="00032467">
            <w:pPr>
              <w:spacing w:line="480" w:lineRule="auto"/>
            </w:pPr>
            <w:r>
              <w:t>2018-2019</w:t>
            </w:r>
          </w:p>
        </w:tc>
        <w:tc>
          <w:tcPr>
            <w:tcW w:w="4518" w:type="dxa"/>
          </w:tcPr>
          <w:p w:rsidR="00032467" w:rsidRDefault="00267164" w:rsidP="00032467">
            <w:pPr>
              <w:spacing w:line="480" w:lineRule="auto"/>
            </w:pPr>
            <w:r>
              <w:t>NILL</w:t>
            </w:r>
          </w:p>
        </w:tc>
      </w:tr>
      <w:tr w:rsidR="00032467" w:rsidTr="00032467">
        <w:tc>
          <w:tcPr>
            <w:tcW w:w="1098" w:type="dxa"/>
          </w:tcPr>
          <w:p w:rsidR="00032467" w:rsidRDefault="000D7581" w:rsidP="00032467">
            <w:pPr>
              <w:spacing w:line="480" w:lineRule="auto"/>
            </w:pPr>
            <w:r>
              <w:t>3</w:t>
            </w:r>
          </w:p>
        </w:tc>
        <w:tc>
          <w:tcPr>
            <w:tcW w:w="3960" w:type="dxa"/>
          </w:tcPr>
          <w:p w:rsidR="00032467" w:rsidRDefault="00032467" w:rsidP="00032467">
            <w:pPr>
              <w:spacing w:line="480" w:lineRule="auto"/>
            </w:pPr>
            <w:r>
              <w:t>2019-2020</w:t>
            </w:r>
          </w:p>
        </w:tc>
        <w:tc>
          <w:tcPr>
            <w:tcW w:w="4518" w:type="dxa"/>
          </w:tcPr>
          <w:p w:rsidR="00032467" w:rsidRDefault="00267164" w:rsidP="00032467">
            <w:pPr>
              <w:spacing w:line="480" w:lineRule="auto"/>
            </w:pPr>
            <w:r>
              <w:t>NILL</w:t>
            </w:r>
          </w:p>
        </w:tc>
      </w:tr>
      <w:tr w:rsidR="00032467" w:rsidTr="00032467">
        <w:tc>
          <w:tcPr>
            <w:tcW w:w="1098" w:type="dxa"/>
          </w:tcPr>
          <w:p w:rsidR="00032467" w:rsidRDefault="000D7581" w:rsidP="00032467">
            <w:pPr>
              <w:spacing w:line="480" w:lineRule="auto"/>
            </w:pPr>
            <w:r>
              <w:t>4</w:t>
            </w:r>
          </w:p>
        </w:tc>
        <w:tc>
          <w:tcPr>
            <w:tcW w:w="3960" w:type="dxa"/>
          </w:tcPr>
          <w:p w:rsidR="00032467" w:rsidRDefault="00032467" w:rsidP="00032467">
            <w:pPr>
              <w:spacing w:line="480" w:lineRule="auto"/>
            </w:pPr>
            <w:r>
              <w:t>2020-2021</w:t>
            </w:r>
          </w:p>
        </w:tc>
        <w:tc>
          <w:tcPr>
            <w:tcW w:w="4518" w:type="dxa"/>
          </w:tcPr>
          <w:p w:rsidR="00032467" w:rsidRDefault="00267164" w:rsidP="00032467">
            <w:pPr>
              <w:spacing w:line="480" w:lineRule="auto"/>
            </w:pPr>
            <w:r>
              <w:t>NILL</w:t>
            </w:r>
          </w:p>
        </w:tc>
      </w:tr>
    </w:tbl>
    <w:p w:rsidR="00032467" w:rsidRDefault="00032467" w:rsidP="00032467">
      <w:pPr>
        <w:spacing w:line="480" w:lineRule="auto"/>
      </w:pPr>
    </w:p>
    <w:sectPr w:rsidR="00032467" w:rsidSect="00A31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020B1"/>
    <w:multiLevelType w:val="singleLevel"/>
    <w:tmpl w:val="F89020B1"/>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2516B"/>
    <w:rsid w:val="0002516B"/>
    <w:rsid w:val="00032467"/>
    <w:rsid w:val="000D7581"/>
    <w:rsid w:val="00267164"/>
    <w:rsid w:val="0060317E"/>
    <w:rsid w:val="00A31E98"/>
    <w:rsid w:val="00B5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7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HARSHITHA</dc:creator>
  <cp:keywords/>
  <dc:description/>
  <cp:lastModifiedBy>wipro</cp:lastModifiedBy>
  <cp:revision>5</cp:revision>
  <dcterms:created xsi:type="dcterms:W3CDTF">2022-02-25T11:27:00Z</dcterms:created>
  <dcterms:modified xsi:type="dcterms:W3CDTF">2022-03-11T11:08:00Z</dcterms:modified>
</cp:coreProperties>
</file>